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4042" w14:textId="6548A718" w:rsidR="009E4409" w:rsidRDefault="000F3CE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3F1FCF" wp14:editId="7CAB9915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9655175" cy="6562090"/>
                <wp:effectExtent l="38100" t="38100" r="41275" b="292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5175" cy="656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D3EEA" w14:textId="6BFCB44F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D5C5C" wp14:editId="343CFA82">
                                  <wp:extent cx="755010" cy="292489"/>
                                  <wp:effectExtent l="0" t="0" r="7620" b="0"/>
                                  <wp:docPr id="178817550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t>“Everyone Here Matters”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                                                             </w:t>
                            </w:r>
                            <w:r w:rsidRPr="000F3CE6">
                              <w:rPr>
                                <w:rFonts w:ascii="SassoonPrimary" w:hAnsi="SassoonPrimary"/>
                                <w:noProof/>
                              </w:rPr>
                              <w:drawing>
                                <wp:inline distT="0" distB="0" distL="0" distR="0" wp14:anchorId="7A797616" wp14:editId="20B414FE">
                                  <wp:extent cx="755010" cy="292489"/>
                                  <wp:effectExtent l="0" t="0" r="7620" b="0"/>
                                  <wp:docPr id="105664128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6001" cy="3006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28E9C6" w14:textId="0BA3584F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Primary </w:t>
                            </w:r>
                            <w:r w:rsidR="00F62B8C">
                              <w:rPr>
                                <w:rFonts w:ascii="SassoonPrimary" w:hAnsi="SassoonPrimary"/>
                                <w:noProof/>
                              </w:rPr>
                              <w:t>7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Health and Wellbeing Grid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0"/>
                              <w:gridCol w:w="3700"/>
                              <w:gridCol w:w="3701"/>
                              <w:gridCol w:w="3701"/>
                            </w:tblGrid>
                            <w:tr w:rsidR="00512F8F" w14:paraId="0B28067F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043254B3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Developing Healthy Choices</w:t>
                                  </w:r>
                                </w:p>
                                <w:p w14:paraId="021C07EB" w14:textId="45B50A06" w:rsidR="00D014C9" w:rsidRPr="00D014C9" w:rsidRDefault="00D014C9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14C9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Keep a food diary for a day. Investigate whether what you ate has more or less than the recommended sugar intake (Ages 11 and up / Adults: Maximum 30g (7 sugar cubes) per day)</w:t>
                                  </w:r>
                                </w:p>
                                <w:p w14:paraId="55EA05E3" w14:textId="77777777" w:rsidR="006D2D5B" w:rsidRPr="00D014C9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7837EDE4" w14:textId="77777777" w:rsidR="00512F8F" w:rsidRPr="004B64B5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14AE3EA3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Nutritional Needs</w:t>
                                  </w:r>
                                </w:p>
                                <w:p w14:paraId="6E7A83CF" w14:textId="10E6CC66" w:rsidR="006D2D5B" w:rsidRPr="006D2D5B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6D2D5B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What are nutrients and what jobs do they do for our body?</w:t>
                                  </w:r>
                                </w:p>
                                <w:p w14:paraId="7BE74FA8" w14:textId="7F46F329" w:rsidR="006D2D5B" w:rsidRPr="006D2D5B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6D2D5B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Explore these questions using this link:</w:t>
                                  </w:r>
                                </w:p>
                                <w:p w14:paraId="632F08F7" w14:textId="777992FE" w:rsidR="006D2D5B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hyperlink r:id="rId6" w:anchor="z2g63qt" w:history="1">
                                    <w:r w:rsidRPr="006D2D5B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What are nutrients? - KS2 - BBC Bitesize</w:t>
                                    </w:r>
                                  </w:hyperlink>
                                </w:p>
                                <w:p w14:paraId="210EF6E6" w14:textId="64C672EF" w:rsidR="00512F8F" w:rsidRPr="00792334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5622AB32" w14:textId="702F84C0" w:rsidR="00512F8F" w:rsidRDefault="00D014C9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Personal Hygiene</w:t>
                                  </w:r>
                                </w:p>
                                <w:p w14:paraId="502570FE" w14:textId="4F701541" w:rsidR="00D014C9" w:rsidRPr="00D014C9" w:rsidRDefault="00D014C9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14C9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Design a poster that promotes good personal hygience habits for someone your age.</w:t>
                                  </w:r>
                                </w:p>
                                <w:p w14:paraId="0B0E8E9C" w14:textId="33FE0A20" w:rsidR="00512F8F" w:rsidRPr="00792334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881AA4C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The journey of food</w:t>
                                  </w:r>
                                </w:p>
                                <w:p w14:paraId="672B81DE" w14:textId="58F5E440" w:rsidR="006D2D5B" w:rsidRPr="006D2D5B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6D2D5B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Choose a food item that you regularly eat. Find out where it is grown/produced and chart the journey it takes. How many food miles is its journey? What possible impacts can you think this may have on the environment?</w:t>
                                  </w:r>
                                </w:p>
                                <w:p w14:paraId="316F0538" w14:textId="33D746DE" w:rsidR="00512F8F" w:rsidRPr="00792334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512F8F" w14:paraId="55834EC2" w14:textId="77777777" w:rsidTr="00F62B8C">
                              <w:trPr>
                                <w:trHeight w:val="2514"/>
                              </w:trPr>
                              <w:tc>
                                <w:tcPr>
                                  <w:tcW w:w="3700" w:type="dxa"/>
                                </w:tcPr>
                                <w:p w14:paraId="198DDEC0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Food technology</w:t>
                                  </w:r>
                                </w:p>
                                <w:p w14:paraId="72A73075" w14:textId="5BD75AE9" w:rsidR="00512F8F" w:rsidRPr="00E240BC" w:rsidRDefault="00850E8C" w:rsidP="00F62B8C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50E8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Prepare and cook a savoury dish using a range of preparation/cooking techniques. Have your family score your efforts like Masterchef judges!</w:t>
                                  </w: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636644BD" w14:textId="77777777" w:rsidR="00512F8F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Physical activity</w:t>
                                  </w:r>
                                </w:p>
                                <w:p w14:paraId="0F34365F" w14:textId="26AB4EE5" w:rsidR="006D2D5B" w:rsidRPr="00D014C9" w:rsidRDefault="006D2D5B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D014C9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Create a new game or sport </w:t>
                                  </w:r>
                                  <w:r w:rsidR="00D014C9" w:rsidRPr="00D014C9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including a list of the required equipment and instructions on how to play.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6116A1EB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ocial Wellbeing</w:t>
                                  </w:r>
                                </w:p>
                                <w:p w14:paraId="6C65CE84" w14:textId="7F6546E0" w:rsidR="00F62B8C" w:rsidRDefault="00F62B8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hyperlink r:id="rId7" w:history="1">
                                    <w:r w:rsidRPr="00F62B8C">
                                      <w:rPr>
                                        <w:rStyle w:val="Hyperlink"/>
                                        <w:rFonts w:ascii="SassoonPrimary" w:hAnsi="SassoonPrimary"/>
                                        <w:b/>
                                        <w:bCs/>
                                        <w:noProof/>
                                      </w:rPr>
                                      <w:t>Wellbeing activities: being kind to yourself</w:t>
                                    </w:r>
                                  </w:hyperlink>
                                </w:p>
                                <w:p w14:paraId="7B2ABE89" w14:textId="77777777" w:rsidR="00F62B8C" w:rsidRDefault="00F62B8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</w:p>
                                <w:p w14:paraId="2B5DFF7B" w14:textId="4DDDEF12" w:rsidR="00512F8F" w:rsidRPr="00156A3A" w:rsidRDefault="00F62B8C" w:rsidP="00F62B8C">
                                  <w:pPr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F62B8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Watch the web of connections video clip and complete the activity.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501ECD67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Zones of Regulation</w:t>
                                  </w:r>
                                </w:p>
                                <w:p w14:paraId="486493B4" w14:textId="62C8D69B" w:rsidR="00512F8F" w:rsidRPr="00F62B8C" w:rsidRDefault="00BD668B" w:rsidP="00F62B8C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BD668B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Describe the impact being in the blue, yellow and red zone might have on our bodies. What would that look like to other people? How would it feel internally?</w:t>
                                  </w:r>
                                </w:p>
                              </w:tc>
                            </w:tr>
                            <w:tr w:rsidR="00512F8F" w14:paraId="24836534" w14:textId="77777777" w:rsidTr="003E5973">
                              <w:tc>
                                <w:tcPr>
                                  <w:tcW w:w="3700" w:type="dxa"/>
                                </w:tcPr>
                                <w:p w14:paraId="297157AC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Healthy Relationships</w:t>
                                  </w:r>
                                </w:p>
                                <w:p w14:paraId="1057BA9E" w14:textId="07B5C08D" w:rsidR="00850E8C" w:rsidRDefault="00850E8C" w:rsidP="00850E8C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Write a guide to d</w:t>
                                  </w:r>
                                  <w:r w:rsidRPr="00850E8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eveloping strategies to manage disagreements, share decisions, and resolve arguments calmly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for younger children.</w:t>
                                  </w:r>
                                </w:p>
                                <w:p w14:paraId="518A4E4F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  <w:p w14:paraId="41EB191F" w14:textId="77777777" w:rsidR="00512F8F" w:rsidRPr="00E240BC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0" w:type="dxa"/>
                                </w:tcPr>
                                <w:p w14:paraId="0530E979" w14:textId="52F087AF" w:rsidR="00850E8C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 xml:space="preserve">Mental and Emotional </w:t>
                                  </w:r>
                                  <w:r w:rsidR="00850E8C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Wellbeing</w:t>
                                  </w:r>
                                </w:p>
                                <w:p w14:paraId="2FD0E3C0" w14:textId="38C31ACC" w:rsidR="00F62B8C" w:rsidRPr="00156A3A" w:rsidRDefault="00F62B8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F62B8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Create an "I Am..." display poster where 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you draw</w:t>
                                  </w:r>
                                  <w:r w:rsidRPr="00F62B8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or write down personal strengths and encouraging statements.</w:t>
                                  </w:r>
                                  <w:r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 xml:space="preserve"> Use this as a reminder/support in times of stress/worry.</w:t>
                                  </w:r>
                                </w:p>
                                <w:p w14:paraId="025D261D" w14:textId="604E9200" w:rsidR="00512F8F" w:rsidRPr="00156A3A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4A8BDEA8" w14:textId="225E75CC" w:rsidR="00512F8F" w:rsidRDefault="00850E8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UNCRC</w:t>
                                  </w:r>
                                </w:p>
                                <w:p w14:paraId="6D530FBE" w14:textId="025A7DD4" w:rsidR="00850E8C" w:rsidRPr="00850E8C" w:rsidRDefault="00850E8C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50E8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Create a news report from somewhere in the world where you feel the Rights of a Child aren’t upheld. Explain what right is being violated and the impact that may have on those children’s health and wellbeing.</w:t>
                                  </w:r>
                                </w:p>
                                <w:p w14:paraId="72E9AEBE" w14:textId="0EB0CB0E" w:rsidR="00512F8F" w:rsidRPr="00156A3A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156A3A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701" w:type="dxa"/>
                                </w:tcPr>
                                <w:p w14:paraId="09E1AC75" w14:textId="77777777" w:rsidR="00512F8F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 w:rsidRPr="004B64B5"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Online Safety</w:t>
                                  </w:r>
                                </w:p>
                                <w:p w14:paraId="27FC6270" w14:textId="799989C9" w:rsidR="00D014C9" w:rsidRDefault="00D014C9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47CF65" wp14:editId="314CD97A">
                                        <wp:extent cx="857062" cy="1213617"/>
                                        <wp:effectExtent l="0" t="0" r="635" b="5715"/>
                                        <wp:docPr id="689629367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9629367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67991" cy="12290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CF9B190" w14:textId="4C05B817" w:rsidR="00D014C9" w:rsidRDefault="00D014C9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SassoonPrimary" w:hAnsi="SassoonPrimary"/>
                                      <w:b/>
                                      <w:bCs/>
                                      <w:noProof/>
                                      <w:u w:val="single"/>
                                    </w:rPr>
                                    <w:t>Social Media</w:t>
                                  </w:r>
                                </w:p>
                                <w:p w14:paraId="0B55B295" w14:textId="0D53A052" w:rsidR="00D014C9" w:rsidRPr="00850E8C" w:rsidRDefault="00D014C9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  <w:r w:rsidRPr="00850E8C">
                                    <w:rPr>
                                      <w:rFonts w:ascii="SassoonPrimary" w:hAnsi="SassoonPrimary"/>
                                      <w:noProof/>
                                    </w:rPr>
                                    <w:t>Find out the recommeded age for these platforms. Do you agree with what they are?</w:t>
                                  </w:r>
                                </w:p>
                                <w:p w14:paraId="31A1BAAE" w14:textId="2F6A80C6" w:rsidR="00512F8F" w:rsidRPr="00156A3A" w:rsidRDefault="00512F8F" w:rsidP="00512F8F">
                                  <w:pPr>
                                    <w:jc w:val="center"/>
                                    <w:rPr>
                                      <w:rFonts w:ascii="SassoonPrimary" w:hAnsi="SassoonPrimary"/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0418A5" w14:textId="77777777" w:rsidR="00512F8F" w:rsidRDefault="00512F8F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6D953E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3359D4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05F22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65D9D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811521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FB008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DE4FF7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6E0EEAD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A4995C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04F40C0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8B425B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5F1CA4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32BA7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AFF04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B9172C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082EA0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FB8D4EF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717BDB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74D6A3F8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227AE1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BB939CC" w14:textId="77777777" w:rsidR="000F3CE6" w:rsidRDefault="000F3CE6" w:rsidP="000F3CE6">
                            <w:pPr>
                              <w:rPr>
                                <w:noProof/>
                              </w:rPr>
                            </w:pPr>
                          </w:p>
                          <w:p w14:paraId="0BEB375B" w14:textId="77777777" w:rsidR="000F3CE6" w:rsidRPr="007E462B" w:rsidRDefault="000F3CE6" w:rsidP="000F3CE6">
                            <w:pPr>
                              <w:jc w:val="center"/>
                              <w:rPr>
                                <w:rFonts w:ascii="SassoonPrimary" w:hAnsi="SassoonPrimary"/>
                              </w:rPr>
                            </w:pPr>
                            <w:r w:rsidRPr="007E462B">
                              <w:rPr>
                                <w:rFonts w:ascii="SassoonPrimary" w:hAnsi="SassoonPrimary"/>
                                <w:noProof/>
                              </w:rPr>
                              <w:t>Ready      Respect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ful      Safe</w:t>
                            </w:r>
                          </w:p>
                          <w:p w14:paraId="23FB53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379927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DF5D759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637DBF6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254EFC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246DD3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5336C94A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CC35E5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176D2AE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29DBB7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2A6E8B46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7961867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F68C4D4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05E4433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375F3AE8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17141D52" w14:textId="77777777" w:rsidR="000F3CE6" w:rsidRDefault="000F3CE6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3853508" w14:textId="77777777" w:rsidR="000F3CE6" w:rsidRDefault="000F3C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F1F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4pt;width:760.25pt;height:516.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" strokecolor="#c00000" strokeweight="6pt">
                <v:textbox>
                  <w:txbxContent>
                    <w:p w14:paraId="27AD3EEA" w14:textId="6BFCB44F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12D5C5C" wp14:editId="343CFA82">
                            <wp:extent cx="755010" cy="292489"/>
                            <wp:effectExtent l="0" t="0" r="7620" b="0"/>
                            <wp:docPr id="178817550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t>“Everyone Here Matters”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                                                             </w:t>
                      </w:r>
                      <w:r w:rsidRPr="000F3CE6">
                        <w:rPr>
                          <w:rFonts w:ascii="SassoonPrimary" w:hAnsi="SassoonPrimary"/>
                          <w:noProof/>
                        </w:rPr>
                        <w:drawing>
                          <wp:inline distT="0" distB="0" distL="0" distR="0" wp14:anchorId="7A797616" wp14:editId="20B414FE">
                            <wp:extent cx="755010" cy="292489"/>
                            <wp:effectExtent l="0" t="0" r="7620" b="0"/>
                            <wp:docPr id="105664128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6001" cy="3006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28E9C6" w14:textId="0BA3584F" w:rsidR="00512F8F" w:rsidRDefault="00512F8F" w:rsidP="00512F8F">
                      <w:pPr>
                        <w:jc w:val="center"/>
                        <w:rPr>
                          <w:rFonts w:ascii="SassoonPrimary" w:hAnsi="SassoonPrimary"/>
                          <w:noProof/>
                        </w:rPr>
                      </w:pPr>
                      <w:r>
                        <w:rPr>
                          <w:rFonts w:ascii="SassoonPrimary" w:hAnsi="SassoonPrimary"/>
                          <w:noProof/>
                        </w:rPr>
                        <w:t xml:space="preserve">Primary </w:t>
                      </w:r>
                      <w:r w:rsidR="00F62B8C">
                        <w:rPr>
                          <w:rFonts w:ascii="SassoonPrimary" w:hAnsi="SassoonPrimary"/>
                          <w:noProof/>
                        </w:rPr>
                        <w:t>7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 xml:space="preserve"> Health and Wellbeing Grid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00"/>
                        <w:gridCol w:w="3700"/>
                        <w:gridCol w:w="3701"/>
                        <w:gridCol w:w="3701"/>
                      </w:tblGrid>
                      <w:tr w:rsidR="00512F8F" w14:paraId="0B28067F" w14:textId="77777777" w:rsidTr="003E5973">
                        <w:tc>
                          <w:tcPr>
                            <w:tcW w:w="3700" w:type="dxa"/>
                          </w:tcPr>
                          <w:p w14:paraId="043254B3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Developing Healthy Choices</w:t>
                            </w:r>
                          </w:p>
                          <w:p w14:paraId="021C07EB" w14:textId="45B50A06" w:rsidR="00D014C9" w:rsidRPr="00D014C9" w:rsidRDefault="00D014C9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14C9">
                              <w:rPr>
                                <w:rFonts w:ascii="SassoonPrimary" w:hAnsi="SassoonPrimary"/>
                                <w:noProof/>
                              </w:rPr>
                              <w:t>Keep a food diary for a day. Investigate whether what you ate has more or less than the recommended sugar intake (Ages 11 and up / Adults: Maximum 30g (7 sugar cubes) per day)</w:t>
                            </w:r>
                          </w:p>
                          <w:p w14:paraId="55EA05E3" w14:textId="77777777" w:rsidR="006D2D5B" w:rsidRPr="00D014C9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7837EDE4" w14:textId="77777777" w:rsidR="00512F8F" w:rsidRPr="004B64B5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14AE3EA3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Nutritional Needs</w:t>
                            </w:r>
                          </w:p>
                          <w:p w14:paraId="6E7A83CF" w14:textId="10E6CC66" w:rsidR="006D2D5B" w:rsidRPr="006D2D5B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6D2D5B">
                              <w:rPr>
                                <w:rFonts w:ascii="SassoonPrimary" w:hAnsi="SassoonPrimary"/>
                                <w:noProof/>
                              </w:rPr>
                              <w:t>What are nutrients and what jobs do they do for our body?</w:t>
                            </w:r>
                          </w:p>
                          <w:p w14:paraId="7BE74FA8" w14:textId="7F46F329" w:rsidR="006D2D5B" w:rsidRPr="006D2D5B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6D2D5B">
                              <w:rPr>
                                <w:rFonts w:ascii="SassoonPrimary" w:hAnsi="SassoonPrimary"/>
                                <w:noProof/>
                              </w:rPr>
                              <w:t>Explore these questions using this link:</w:t>
                            </w:r>
                          </w:p>
                          <w:p w14:paraId="632F08F7" w14:textId="777992FE" w:rsidR="006D2D5B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hyperlink r:id="rId9" w:anchor="z2g63qt" w:history="1">
                              <w:r w:rsidRPr="006D2D5B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What are nutrients? - KS2 - BBC Bitesize</w:t>
                              </w:r>
                            </w:hyperlink>
                          </w:p>
                          <w:p w14:paraId="210EF6E6" w14:textId="64C672EF" w:rsidR="00512F8F" w:rsidRPr="00792334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5622AB32" w14:textId="702F84C0" w:rsidR="00512F8F" w:rsidRDefault="00D014C9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Personal Hygiene</w:t>
                            </w:r>
                          </w:p>
                          <w:p w14:paraId="502570FE" w14:textId="4F701541" w:rsidR="00D014C9" w:rsidRPr="00D014C9" w:rsidRDefault="00D014C9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14C9">
                              <w:rPr>
                                <w:rFonts w:ascii="SassoonPrimary" w:hAnsi="SassoonPrimary"/>
                                <w:noProof/>
                              </w:rPr>
                              <w:t>Design a poster that promotes good personal hygience habits for someone your age.</w:t>
                            </w:r>
                          </w:p>
                          <w:p w14:paraId="0B0E8E9C" w14:textId="33FE0A20" w:rsidR="00512F8F" w:rsidRPr="00792334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4881AA4C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The journey of food</w:t>
                            </w:r>
                          </w:p>
                          <w:p w14:paraId="672B81DE" w14:textId="58F5E440" w:rsidR="006D2D5B" w:rsidRPr="006D2D5B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6D2D5B">
                              <w:rPr>
                                <w:rFonts w:ascii="SassoonPrimary" w:hAnsi="SassoonPrimary"/>
                                <w:noProof/>
                              </w:rPr>
                              <w:t>Choose a food item that you regularly eat. Find out where it is grown/produced and chart the journey it takes. How many food miles is its journey? What possible impacts can you think this may have on the environment?</w:t>
                            </w:r>
                          </w:p>
                          <w:p w14:paraId="316F0538" w14:textId="33D746DE" w:rsidR="00512F8F" w:rsidRPr="00792334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  <w:tr w:rsidR="00512F8F" w14:paraId="55834EC2" w14:textId="77777777" w:rsidTr="00F62B8C">
                        <w:trPr>
                          <w:trHeight w:val="2514"/>
                        </w:trPr>
                        <w:tc>
                          <w:tcPr>
                            <w:tcW w:w="3700" w:type="dxa"/>
                          </w:tcPr>
                          <w:p w14:paraId="198DDEC0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Food technology</w:t>
                            </w:r>
                          </w:p>
                          <w:p w14:paraId="72A73075" w14:textId="5BD75AE9" w:rsidR="00512F8F" w:rsidRPr="00E240BC" w:rsidRDefault="00850E8C" w:rsidP="00F62B8C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50E8C">
                              <w:rPr>
                                <w:rFonts w:ascii="SassoonPrimary" w:hAnsi="SassoonPrimary"/>
                                <w:noProof/>
                              </w:rPr>
                              <w:t>Prepare and cook a savoury dish using a range of preparation/cooking techniques. Have your family score your efforts like Masterchef judges!</w:t>
                            </w:r>
                          </w:p>
                        </w:tc>
                        <w:tc>
                          <w:tcPr>
                            <w:tcW w:w="3700" w:type="dxa"/>
                          </w:tcPr>
                          <w:p w14:paraId="636644BD" w14:textId="77777777" w:rsidR="00512F8F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Physical activity</w:t>
                            </w:r>
                          </w:p>
                          <w:p w14:paraId="0F34365F" w14:textId="26AB4EE5" w:rsidR="006D2D5B" w:rsidRPr="00D014C9" w:rsidRDefault="006D2D5B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D014C9">
                              <w:rPr>
                                <w:rFonts w:ascii="SassoonPrimary" w:hAnsi="SassoonPrimary"/>
                                <w:noProof/>
                              </w:rPr>
                              <w:t xml:space="preserve">Create a new game or sport </w:t>
                            </w:r>
                            <w:r w:rsidR="00D014C9" w:rsidRPr="00D014C9">
                              <w:rPr>
                                <w:rFonts w:ascii="SassoonPrimary" w:hAnsi="SassoonPrimary"/>
                                <w:noProof/>
                              </w:rPr>
                              <w:t>including a list of the required equipment and instructions on how to play.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6116A1EB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</w:t>
                            </w: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ocial Wellbeing</w:t>
                            </w:r>
                          </w:p>
                          <w:p w14:paraId="6C65CE84" w14:textId="7F6546E0" w:rsidR="00F62B8C" w:rsidRDefault="00F62B8C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hyperlink r:id="rId10" w:history="1">
                              <w:r w:rsidRPr="00F62B8C">
                                <w:rPr>
                                  <w:rStyle w:val="Hyperlink"/>
                                  <w:rFonts w:ascii="SassoonPrimary" w:hAnsi="SassoonPrimary"/>
                                  <w:b/>
                                  <w:bCs/>
                                  <w:noProof/>
                                </w:rPr>
                                <w:t>Wellbeing activities: being kind to yourself</w:t>
                              </w:r>
                            </w:hyperlink>
                          </w:p>
                          <w:p w14:paraId="7B2ABE89" w14:textId="77777777" w:rsidR="00F62B8C" w:rsidRDefault="00F62B8C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</w:p>
                          <w:p w14:paraId="2B5DFF7B" w14:textId="4DDDEF12" w:rsidR="00512F8F" w:rsidRPr="00156A3A" w:rsidRDefault="00F62B8C" w:rsidP="00F62B8C">
                            <w:pPr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F62B8C">
                              <w:rPr>
                                <w:rFonts w:ascii="SassoonPrimary" w:hAnsi="SassoonPrimary"/>
                                <w:noProof/>
                              </w:rPr>
                              <w:t>Watch the web of connections video clip and complete the activity.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501ECD67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Zones of Regulation</w:t>
                            </w:r>
                          </w:p>
                          <w:p w14:paraId="486493B4" w14:textId="62C8D69B" w:rsidR="00512F8F" w:rsidRPr="00F62B8C" w:rsidRDefault="00BD668B" w:rsidP="00F62B8C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BD668B">
                              <w:rPr>
                                <w:rFonts w:ascii="SassoonPrimary" w:hAnsi="SassoonPrimary"/>
                                <w:noProof/>
                              </w:rPr>
                              <w:t>Describe the impact being in the blue, yellow and red zone might have on our bodies. What would that look like to other people? How would it feel internally?</w:t>
                            </w:r>
                          </w:p>
                        </w:tc>
                      </w:tr>
                      <w:tr w:rsidR="00512F8F" w14:paraId="24836534" w14:textId="77777777" w:rsidTr="003E5973">
                        <w:tc>
                          <w:tcPr>
                            <w:tcW w:w="3700" w:type="dxa"/>
                          </w:tcPr>
                          <w:p w14:paraId="297157AC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Healthy Relationships</w:t>
                            </w:r>
                          </w:p>
                          <w:p w14:paraId="1057BA9E" w14:textId="07B5C08D" w:rsidR="00850E8C" w:rsidRDefault="00850E8C" w:rsidP="00850E8C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Write a guide to d</w:t>
                            </w:r>
                            <w:r w:rsidRPr="00850E8C">
                              <w:rPr>
                                <w:rFonts w:ascii="SassoonPrimary" w:hAnsi="SassoonPrimary"/>
                                <w:noProof/>
                              </w:rPr>
                              <w:t>eveloping strategies to manage disagreements, share decisions, and resolve arguments calmly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for younger children.</w:t>
                            </w:r>
                          </w:p>
                          <w:p w14:paraId="518A4E4F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  <w:p w14:paraId="41EB191F" w14:textId="77777777" w:rsidR="00512F8F" w:rsidRPr="00E240BC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0" w:type="dxa"/>
                          </w:tcPr>
                          <w:p w14:paraId="0530E979" w14:textId="52F087AF" w:rsidR="00850E8C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 xml:space="preserve">Mental and Emotional </w:t>
                            </w:r>
                            <w:r w:rsidR="00850E8C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Wellbeing</w:t>
                            </w:r>
                          </w:p>
                          <w:p w14:paraId="2FD0E3C0" w14:textId="38C31ACC" w:rsidR="00F62B8C" w:rsidRPr="00156A3A" w:rsidRDefault="00F62B8C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F62B8C">
                              <w:rPr>
                                <w:rFonts w:ascii="SassoonPrimary" w:hAnsi="SassoonPrimary"/>
                                <w:noProof/>
                              </w:rPr>
                              <w:t xml:space="preserve">Create an "I Am..." display poster where 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>you draw</w:t>
                            </w:r>
                            <w:r w:rsidRPr="00F62B8C">
                              <w:rPr>
                                <w:rFonts w:ascii="SassoonPrimary" w:hAnsi="SassoonPrimary"/>
                                <w:noProof/>
                              </w:rPr>
                              <w:t xml:space="preserve"> or write down personal strengths and encouraging statements.</w:t>
                            </w:r>
                            <w:r>
                              <w:rPr>
                                <w:rFonts w:ascii="SassoonPrimary" w:hAnsi="SassoonPrimary"/>
                                <w:noProof/>
                              </w:rPr>
                              <w:t xml:space="preserve"> Use this as a reminder/support in times of stress/worry.</w:t>
                            </w:r>
                          </w:p>
                          <w:p w14:paraId="025D261D" w14:textId="604E9200" w:rsidR="00512F8F" w:rsidRPr="00156A3A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701" w:type="dxa"/>
                          </w:tcPr>
                          <w:p w14:paraId="4A8BDEA8" w14:textId="225E75CC" w:rsidR="00512F8F" w:rsidRDefault="00850E8C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UNCRC</w:t>
                            </w:r>
                          </w:p>
                          <w:p w14:paraId="6D530FBE" w14:textId="025A7DD4" w:rsidR="00850E8C" w:rsidRPr="00850E8C" w:rsidRDefault="00850E8C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50E8C">
                              <w:rPr>
                                <w:rFonts w:ascii="SassoonPrimary" w:hAnsi="SassoonPrimary"/>
                                <w:noProof/>
                              </w:rPr>
                              <w:t>Create a news report from somewhere in the world where you feel the Rights of a Child aren’t upheld. Explain what right is being violated and the impact that may have on those children’s health and wellbeing.</w:t>
                            </w:r>
                          </w:p>
                          <w:p w14:paraId="72E9AEBE" w14:textId="0EB0CB0E" w:rsidR="00512F8F" w:rsidRPr="00156A3A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156A3A">
                              <w:rPr>
                                <w:rFonts w:ascii="SassoonPrimary" w:hAnsi="SassoonPrimary"/>
                                <w:noProof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701" w:type="dxa"/>
                          </w:tcPr>
                          <w:p w14:paraId="09E1AC75" w14:textId="77777777" w:rsidR="00512F8F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4B64B5"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Online Safety</w:t>
                            </w:r>
                          </w:p>
                          <w:p w14:paraId="27FC6270" w14:textId="799989C9" w:rsidR="00D014C9" w:rsidRDefault="00D014C9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47CF65" wp14:editId="314CD97A">
                                  <wp:extent cx="857062" cy="1213617"/>
                                  <wp:effectExtent l="0" t="0" r="635" b="5715"/>
                                  <wp:docPr id="68962936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9629367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7991" cy="12290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F9B190" w14:textId="4C05B817" w:rsidR="00D014C9" w:rsidRDefault="00D014C9" w:rsidP="00512F8F">
                            <w:pPr>
                              <w:jc w:val="center"/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SassoonPrimary" w:hAnsi="SassoonPrimary"/>
                                <w:b/>
                                <w:bCs/>
                                <w:noProof/>
                                <w:u w:val="single"/>
                              </w:rPr>
                              <w:t>Social Media</w:t>
                            </w:r>
                          </w:p>
                          <w:p w14:paraId="0B55B295" w14:textId="0D53A052" w:rsidR="00D014C9" w:rsidRPr="00850E8C" w:rsidRDefault="00D014C9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  <w:r w:rsidRPr="00850E8C">
                              <w:rPr>
                                <w:rFonts w:ascii="SassoonPrimary" w:hAnsi="SassoonPrimary"/>
                                <w:noProof/>
                              </w:rPr>
                              <w:t>Find out the recommeded age for these platforms. Do you agree with what they are?</w:t>
                            </w:r>
                          </w:p>
                          <w:p w14:paraId="31A1BAAE" w14:textId="2F6A80C6" w:rsidR="00512F8F" w:rsidRPr="00156A3A" w:rsidRDefault="00512F8F" w:rsidP="00512F8F">
                            <w:pPr>
                              <w:jc w:val="center"/>
                              <w:rPr>
                                <w:rFonts w:ascii="SassoonPrimary" w:hAnsi="SassoonPrimary"/>
                                <w:noProof/>
                              </w:rPr>
                            </w:pPr>
                          </w:p>
                        </w:tc>
                      </w:tr>
                    </w:tbl>
                    <w:p w14:paraId="3C0418A5" w14:textId="77777777" w:rsidR="00512F8F" w:rsidRDefault="00512F8F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6D953E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3359D4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05F22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65D9D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811521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FB008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DE4FF7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6E0EEAD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A4995C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04F40C0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8B425B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5F1CA4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32BA7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AFF04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B9172C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082EA0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FB8D4EF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717BDB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74D6A3F8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227AE1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BB939CC" w14:textId="77777777" w:rsidR="000F3CE6" w:rsidRDefault="000F3CE6" w:rsidP="000F3CE6">
                      <w:pPr>
                        <w:rPr>
                          <w:noProof/>
                        </w:rPr>
                      </w:pPr>
                    </w:p>
                    <w:p w14:paraId="0BEB375B" w14:textId="77777777" w:rsidR="000F3CE6" w:rsidRPr="007E462B" w:rsidRDefault="000F3CE6" w:rsidP="000F3CE6">
                      <w:pPr>
                        <w:jc w:val="center"/>
                        <w:rPr>
                          <w:rFonts w:ascii="SassoonPrimary" w:hAnsi="SassoonPrimary"/>
                        </w:rPr>
                      </w:pPr>
                      <w:r w:rsidRPr="007E462B">
                        <w:rPr>
                          <w:rFonts w:ascii="SassoonPrimary" w:hAnsi="SassoonPrimary"/>
                          <w:noProof/>
                        </w:rPr>
                        <w:t>Ready      Respect</w:t>
                      </w:r>
                      <w:r>
                        <w:rPr>
                          <w:rFonts w:ascii="SassoonPrimary" w:hAnsi="SassoonPrimary"/>
                          <w:noProof/>
                        </w:rPr>
                        <w:t>ful      Safe</w:t>
                      </w:r>
                    </w:p>
                    <w:p w14:paraId="23FB53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379927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DF5D759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637DBF6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254EFC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246DD3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5336C94A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1CC35E5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7176D2AE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29DBB7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2A6E8B46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7961867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F68C4D4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05E4433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375F3AE8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17141D52" w14:textId="77777777" w:rsidR="000F3CE6" w:rsidRDefault="000F3CE6">
                      <w:pPr>
                        <w:rPr>
                          <w:rFonts w:ascii="SassoonPrimary" w:hAnsi="SassoonPrimary"/>
                          <w:noProof/>
                        </w:rPr>
                      </w:pPr>
                    </w:p>
                    <w:p w14:paraId="43853508" w14:textId="77777777" w:rsidR="000F3CE6" w:rsidRDefault="000F3CE6"/>
                  </w:txbxContent>
                </v:textbox>
                <w10:wrap type="square" anchorx="margin"/>
              </v:shape>
            </w:pict>
          </mc:Fallback>
        </mc:AlternateContent>
      </w:r>
    </w:p>
    <w:sectPr w:rsidR="009E4409" w:rsidSect="000F3C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5855"/>
    <w:multiLevelType w:val="multilevel"/>
    <w:tmpl w:val="D54E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77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E6"/>
    <w:rsid w:val="000F3CE6"/>
    <w:rsid w:val="00275F28"/>
    <w:rsid w:val="00512F8F"/>
    <w:rsid w:val="006C0E2D"/>
    <w:rsid w:val="006D2D5B"/>
    <w:rsid w:val="00850E8C"/>
    <w:rsid w:val="00887348"/>
    <w:rsid w:val="009E4409"/>
    <w:rsid w:val="00BD668B"/>
    <w:rsid w:val="00D014C9"/>
    <w:rsid w:val="00D10E46"/>
    <w:rsid w:val="00D334C8"/>
    <w:rsid w:val="00DC3693"/>
    <w:rsid w:val="00F40AE5"/>
    <w:rsid w:val="00F62B8C"/>
    <w:rsid w:val="00F8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F493"/>
  <w15:chartTrackingRefBased/>
  <w15:docId w15:val="{E698075C-66B3-43B2-A1E8-E4F77B8F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C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2F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redcross.org.uk/get-involved/teaching-resources/wellbeing-activities-being-kind-to-yoursel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/topics/z63nrmn/articles/zx43khv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ustomXml" Target="../customXml/item3.xml"/><Relationship Id="rId10" Type="http://schemas.openxmlformats.org/officeDocument/2006/relationships/hyperlink" Target="https://www.redcross.org.uk/get-involved/teaching-resources/wellbeing-activities-being-kind-to-yoursel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bc.co.uk/bitesize/topics/z63nrmn/articles/zx43khv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27cdca-46d0-4ca8-b6cb-8a67296b625b">
      <Terms xmlns="http://schemas.microsoft.com/office/infopath/2007/PartnerControls"/>
    </lcf76f155ced4ddcb4097134ff3c332f>
    <TaxCatchAll xmlns="50b43d38-f1b8-4f49-85e7-b65b283be6bd" xsi:nil="true"/>
  </documentManagement>
</p:properties>
</file>

<file path=customXml/itemProps1.xml><?xml version="1.0" encoding="utf-8"?>
<ds:datastoreItem xmlns:ds="http://schemas.openxmlformats.org/officeDocument/2006/customXml" ds:itemID="{02EE8ADF-2A8E-4476-A40D-2E44A0915280}"/>
</file>

<file path=customXml/itemProps2.xml><?xml version="1.0" encoding="utf-8"?>
<ds:datastoreItem xmlns:ds="http://schemas.openxmlformats.org/officeDocument/2006/customXml" ds:itemID="{E587D58C-F753-4A71-AC3A-2CAC20EA0279}"/>
</file>

<file path=customXml/itemProps3.xml><?xml version="1.0" encoding="utf-8"?>
<ds:datastoreItem xmlns:ds="http://schemas.openxmlformats.org/officeDocument/2006/customXml" ds:itemID="{7743B51A-9AC4-4536-8ADD-7B7B53C7E3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Nivison</dc:creator>
  <cp:keywords/>
  <dc:description/>
  <cp:lastModifiedBy>Emma Nivison</cp:lastModifiedBy>
  <cp:revision>2</cp:revision>
  <dcterms:created xsi:type="dcterms:W3CDTF">2026-09-23T14:02:00Z</dcterms:created>
  <dcterms:modified xsi:type="dcterms:W3CDTF">2026-09-23T14:02:00Z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</Properties>
</file>